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CC2A1" w14:textId="77777777" w:rsidR="00332E3E" w:rsidRDefault="00332E3E" w:rsidP="00332E3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C327FB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 xml:space="preserve">                                 </w:t>
      </w:r>
      <w:r w:rsidRPr="00C327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Краевой конкурс чтецов «СОРОКОВЫЕ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,</w:t>
      </w:r>
      <w:r w:rsidRPr="00C327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РОКОВЫЕ…»,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</w:t>
      </w:r>
    </w:p>
    <w:p w14:paraId="578350A9" w14:textId="4E4D6CFC" w:rsidR="00332E3E" w:rsidRDefault="00332E3E" w:rsidP="00332E3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</w:t>
      </w:r>
      <w:r w:rsidRPr="00C327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освящ</w:t>
      </w:r>
      <w:r w:rsidR="000E1BD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ё</w:t>
      </w:r>
      <w:r w:rsidRPr="00C327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нный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8</w:t>
      </w:r>
      <w:r w:rsidRPr="00C327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0-летию Победы в Великой Отечественной войне </w:t>
      </w:r>
    </w:p>
    <w:p w14:paraId="63BA49BF" w14:textId="77777777" w:rsidR="00332E3E" w:rsidRPr="00C327FB" w:rsidRDefault="00332E3E" w:rsidP="00332E3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</w:t>
      </w:r>
      <w:r w:rsidRPr="00C327F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1941-1945 гг.</w:t>
      </w:r>
    </w:p>
    <w:p w14:paraId="7CAC02DE" w14:textId="77777777" w:rsidR="00332E3E" w:rsidRPr="00564BEF" w:rsidRDefault="00332E3E" w:rsidP="00332E3E">
      <w:pPr>
        <w:spacing w:before="100" w:beforeAutospacing="1" w:after="100" w:afterAutospacing="1" w:line="240" w:lineRule="auto"/>
        <w:ind w:left="120" w:right="69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ПОЛОЖЕНИЕ</w:t>
      </w:r>
    </w:p>
    <w:p w14:paraId="6DF700B9" w14:textId="77777777" w:rsidR="00332E3E" w:rsidRPr="00564BEF" w:rsidRDefault="00332E3E" w:rsidP="00332E3E">
      <w:pPr>
        <w:spacing w:before="100" w:beforeAutospacing="1" w:after="100" w:afterAutospacing="1" w:line="240" w:lineRule="auto"/>
        <w:ind w:left="120" w:right="69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 проведении </w:t>
      </w:r>
      <w:r w:rsidRPr="00564BEF">
        <w:rPr>
          <w:rFonts w:ascii="Arial" w:eastAsia="Times New Roman" w:hAnsi="Arial" w:cs="Arial"/>
          <w:b/>
          <w:bCs/>
          <w:spacing w:val="-2"/>
          <w:sz w:val="18"/>
          <w:szCs w:val="18"/>
          <w:lang w:eastAsia="ru-RU"/>
        </w:rPr>
        <w:t>краевого</w:t>
      </w: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конкурса чтецов «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Сороковые, роковые»</w:t>
      </w: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</w:p>
    <w:p w14:paraId="37E39FA3" w14:textId="77777777" w:rsidR="00332E3E" w:rsidRPr="00564BEF" w:rsidRDefault="00332E3E" w:rsidP="00332E3E">
      <w:pPr>
        <w:spacing w:before="100" w:beforeAutospacing="1" w:after="100" w:afterAutospacing="1" w:line="240" w:lineRule="auto"/>
        <w:ind w:left="120" w:right="69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посвящённого 80-летию Победы в Великой Отечественной войне 1941-1945 гг.</w:t>
      </w:r>
    </w:p>
    <w:p w14:paraId="326FEF61" w14:textId="77777777" w:rsidR="00332E3E" w:rsidRPr="00564BEF" w:rsidRDefault="00332E3E" w:rsidP="00332E3E">
      <w:pPr>
        <w:spacing w:before="100" w:beforeAutospacing="1" w:after="100" w:afterAutospacing="1" w:line="240" w:lineRule="auto"/>
        <w:ind w:left="120" w:right="69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0B3F3ACD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Общие положения</w:t>
      </w:r>
    </w:p>
    <w:p w14:paraId="13BF86CB" w14:textId="3541946F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Настоящее Положение устанавливает порядок проведения краевого конкурса чтецов «</w:t>
      </w:r>
      <w:r>
        <w:rPr>
          <w:rFonts w:ascii="Arial" w:eastAsia="Times New Roman" w:hAnsi="Arial" w:cs="Arial"/>
          <w:sz w:val="18"/>
          <w:szCs w:val="18"/>
          <w:lang w:eastAsia="ru-RU"/>
        </w:rPr>
        <w:t>Сороковые, роковые…»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, посвящ</w:t>
      </w:r>
      <w:r w:rsidR="000E1BDA">
        <w:rPr>
          <w:rFonts w:ascii="Arial" w:eastAsia="Times New Roman" w:hAnsi="Arial" w:cs="Arial"/>
          <w:sz w:val="18"/>
          <w:szCs w:val="18"/>
          <w:lang w:eastAsia="ru-RU"/>
        </w:rPr>
        <w:t>ё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нного 80-летию Победы в Великой Отечественной войне 1941-1945 гг. (далее - Конкурс).</w:t>
      </w:r>
    </w:p>
    <w:p w14:paraId="35A2D5B1" w14:textId="553BD1A0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Организатор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ы</w:t>
      </w: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 Конкурса – 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Приморская краевая публичная библиотека им. А.М. Горьког</w:t>
      </w:r>
      <w:proofErr w:type="gramStart"/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о и ООО</w:t>
      </w:r>
      <w:proofErr w:type="gramEnd"/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 «Экспериментальная театр-студия «</w:t>
      </w:r>
      <w:proofErr w:type="spellStart"/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Арканаум</w:t>
      </w:r>
      <w:proofErr w:type="spellEnd"/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»</w:t>
      </w:r>
      <w:r w:rsidR="000E1BDA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 </w:t>
      </w: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 </w:t>
      </w:r>
    </w:p>
    <w:p w14:paraId="42ECA6C4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Конкурс является соревновательным мероприятием по чтению поэтических и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исполнению музыкальных 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произведений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литературно-музыкальных композиций на тему Великой Отечественной войны 1941-1945 </w:t>
      </w:r>
      <w:proofErr w:type="spellStart"/>
      <w:r w:rsidRPr="00564BEF">
        <w:rPr>
          <w:rFonts w:ascii="Arial" w:eastAsia="Times New Roman" w:hAnsi="Arial" w:cs="Arial"/>
          <w:sz w:val="18"/>
          <w:szCs w:val="18"/>
          <w:lang w:eastAsia="ru-RU"/>
        </w:rPr>
        <w:t>гг</w:t>
      </w:r>
      <w:proofErr w:type="spellEnd"/>
      <w:r w:rsidRPr="00564BEF">
        <w:rPr>
          <w:rFonts w:ascii="Arial" w:eastAsia="Times New Roman" w:hAnsi="Arial" w:cs="Arial"/>
          <w:sz w:val="18"/>
          <w:szCs w:val="18"/>
          <w:lang w:eastAsia="ru-RU"/>
        </w:rPr>
        <w:t>, а также тем патриотизма и любви к Родине.</w:t>
      </w:r>
    </w:p>
    <w:p w14:paraId="0BC68147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Цель и задачи</w:t>
      </w:r>
    </w:p>
    <w:p w14:paraId="595A2CA0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Цель Конкурса: пропаганда художественными средствами героической истории и воинской славы Отечества, воспитание уважения к памяти его защитников на примере бессмертного подвига советского народа в годы Великой Отечественной войны 1941-1945 гг.</w:t>
      </w:r>
    </w:p>
    <w:p w14:paraId="736ED9ED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Задачи Конкурса:</w:t>
      </w:r>
    </w:p>
    <w:p w14:paraId="7EAB5733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формирование гражданственности и патриотизма у подрастающего поколения, приобщение его к духовно-нравственным и историческим ценностям;</w:t>
      </w:r>
    </w:p>
    <w:p w14:paraId="0E3D3458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воспитание средствами литературы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 музыки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 уважения к героическим страницам истории и воинской славы России, к памяти погибших и ныне живущих защитников Отечества;</w:t>
      </w:r>
    </w:p>
    <w:p w14:paraId="5D0DCE56" w14:textId="77777777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популяризация искусства художественного чтения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 патриотической музыки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, воспитание стойкого интереса к </w:t>
      </w:r>
      <w:r>
        <w:rPr>
          <w:rFonts w:ascii="Arial" w:eastAsia="Times New Roman" w:hAnsi="Arial" w:cs="Arial"/>
          <w:sz w:val="18"/>
          <w:szCs w:val="18"/>
          <w:lang w:eastAsia="ru-RU"/>
        </w:rPr>
        <w:t>этим видам искусства;</w:t>
      </w:r>
    </w:p>
    <w:p w14:paraId="75B1A62F" w14:textId="77777777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выявление и поддержка талантливых исполнителей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3B415D53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Уча</w:t>
      </w: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стники</w:t>
      </w:r>
    </w:p>
    <w:p w14:paraId="55A6038E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К участию в Конкурсе приглашаются индивидуальные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чтецы и 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исполнители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 работающие в крае народные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 творческие коллективы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5CE34696" w14:textId="656076EF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Возраст участников </w:t>
      </w:r>
      <w:r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 от</w:t>
      </w:r>
      <w:r w:rsidR="000E1BDA">
        <w:rPr>
          <w:rFonts w:ascii="Arial" w:eastAsia="Times New Roman" w:hAnsi="Arial" w:cs="Arial"/>
          <w:sz w:val="18"/>
          <w:szCs w:val="18"/>
          <w:lang w:eastAsia="ru-RU"/>
        </w:rPr>
        <w:t xml:space="preserve"> 6 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лет и старше.</w:t>
      </w:r>
    </w:p>
    <w:p w14:paraId="1617C6D4" w14:textId="77777777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Условия и порядок проведения</w:t>
      </w:r>
    </w:p>
    <w:p w14:paraId="293380CB" w14:textId="1FDFBA76" w:rsidR="00332E3E" w:rsidRDefault="00332E3E" w:rsidP="00332E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Конкурс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проводиться в несколько туров. </w:t>
      </w:r>
    </w:p>
    <w:p w14:paraId="37E0B40D" w14:textId="6FC0D706" w:rsidR="00332E3E" w:rsidRPr="00564BEF" w:rsidRDefault="000E1BDA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="00332E3E">
        <w:rPr>
          <w:rFonts w:ascii="Arial" w:eastAsia="Times New Roman" w:hAnsi="Arial" w:cs="Arial"/>
          <w:sz w:val="18"/>
          <w:szCs w:val="18"/>
          <w:lang w:eastAsia="ru-RU"/>
        </w:rPr>
        <w:t>ерв</w:t>
      </w:r>
      <w:r>
        <w:rPr>
          <w:rFonts w:ascii="Arial" w:eastAsia="Times New Roman" w:hAnsi="Arial" w:cs="Arial"/>
          <w:sz w:val="18"/>
          <w:szCs w:val="18"/>
          <w:lang w:eastAsia="ru-RU"/>
        </w:rPr>
        <w:t>ый</w:t>
      </w:r>
      <w:r w:rsidR="00332E3E">
        <w:rPr>
          <w:rFonts w:ascii="Arial" w:eastAsia="Times New Roman" w:hAnsi="Arial" w:cs="Arial"/>
          <w:sz w:val="18"/>
          <w:szCs w:val="18"/>
          <w:lang w:eastAsia="ru-RU"/>
        </w:rPr>
        <w:t xml:space="preserve"> тур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состоится </w:t>
      </w:r>
      <w:r w:rsidR="00332E3E">
        <w:rPr>
          <w:rFonts w:ascii="Arial" w:eastAsia="Times New Roman" w:hAnsi="Arial" w:cs="Arial"/>
          <w:sz w:val="18"/>
          <w:szCs w:val="18"/>
          <w:lang w:eastAsia="ru-RU"/>
        </w:rPr>
        <w:t xml:space="preserve">27.01. 2025 года. Он приурочен ко Дню воинской славы России – </w:t>
      </w:r>
      <w:r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="00332E3E">
        <w:rPr>
          <w:rFonts w:ascii="Arial" w:eastAsia="Times New Roman" w:hAnsi="Arial" w:cs="Arial"/>
          <w:sz w:val="18"/>
          <w:szCs w:val="18"/>
          <w:lang w:eastAsia="ru-RU"/>
        </w:rPr>
        <w:t>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ю </w:t>
      </w:r>
      <w:r w:rsidRPr="000E1BDA">
        <w:rPr>
          <w:rFonts w:ascii="Arial" w:eastAsia="Times New Roman" w:hAnsi="Arial" w:cs="Arial"/>
          <w:sz w:val="18"/>
          <w:szCs w:val="18"/>
          <w:lang w:eastAsia="ru-RU"/>
        </w:rPr>
        <w:t xml:space="preserve">полного снятия блокады Ленинграда </w:t>
      </w:r>
      <w:r w:rsidR="00332E3E">
        <w:rPr>
          <w:rFonts w:ascii="Arial" w:eastAsia="Times New Roman" w:hAnsi="Arial" w:cs="Arial"/>
          <w:sz w:val="18"/>
          <w:szCs w:val="18"/>
          <w:lang w:eastAsia="ru-RU"/>
        </w:rPr>
        <w:t>и пройд</w:t>
      </w:r>
      <w:r>
        <w:rPr>
          <w:rFonts w:ascii="Arial" w:eastAsia="Times New Roman" w:hAnsi="Arial" w:cs="Arial"/>
          <w:sz w:val="18"/>
          <w:szCs w:val="18"/>
          <w:lang w:eastAsia="ru-RU"/>
        </w:rPr>
        <w:t>ё</w:t>
      </w:r>
      <w:r w:rsidR="00332E3E">
        <w:rPr>
          <w:rFonts w:ascii="Arial" w:eastAsia="Times New Roman" w:hAnsi="Arial" w:cs="Arial"/>
          <w:sz w:val="18"/>
          <w:szCs w:val="18"/>
          <w:lang w:eastAsia="ru-RU"/>
        </w:rPr>
        <w:t>т в Приморской краевой публичной библиотеке им. А. М. Горького</w:t>
      </w:r>
      <w:r w:rsidR="00332E3E"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 в очном формате.</w:t>
      </w:r>
    </w:p>
    <w:p w14:paraId="42683B6D" w14:textId="77777777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Определено пять туров проведения Конкурса.</w:t>
      </w:r>
    </w:p>
    <w:p w14:paraId="33BCA33C" w14:textId="77777777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1 тур – с 27 января по 09 мая 2025 года</w:t>
      </w:r>
    </w:p>
    <w:p w14:paraId="66CEF815" w14:textId="6C58AB68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 тур - с 09</w:t>
      </w:r>
      <w:r w:rsidR="000E1BDA">
        <w:rPr>
          <w:rFonts w:ascii="Arial" w:eastAsia="Times New Roman" w:hAnsi="Arial" w:cs="Arial"/>
          <w:sz w:val="18"/>
          <w:szCs w:val="18"/>
          <w:lang w:eastAsia="ru-RU"/>
        </w:rPr>
        <w:t xml:space="preserve"> м</w:t>
      </w:r>
      <w:r>
        <w:rPr>
          <w:rFonts w:ascii="Arial" w:eastAsia="Times New Roman" w:hAnsi="Arial" w:cs="Arial"/>
          <w:sz w:val="18"/>
          <w:szCs w:val="18"/>
          <w:lang w:eastAsia="ru-RU"/>
        </w:rPr>
        <w:t>ая по 22 июня 2025 года</w:t>
      </w:r>
    </w:p>
    <w:p w14:paraId="2D101BD1" w14:textId="77777777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3 тур – с 22 июня по 27 июля 2025 года (День ВМФ).</w:t>
      </w:r>
    </w:p>
    <w:p w14:paraId="5E07E0C3" w14:textId="77777777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4 тур – с 27 июля по 3 сентября 2025 года (день Победы над империалистической Японией) </w:t>
      </w:r>
    </w:p>
    <w:p w14:paraId="6F468FC0" w14:textId="77777777" w:rsidR="00332E3E" w:rsidRDefault="00332E3E" w:rsidP="00332E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Конкурс проводится по следующим номинациям:</w:t>
      </w:r>
    </w:p>
    <w:p w14:paraId="01059CB5" w14:textId="0579AEBF" w:rsidR="00332E3E" w:rsidRDefault="00332E3E" w:rsidP="00332E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-</w:t>
      </w:r>
      <w:r w:rsidR="000E1BD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Индивидуальное художественное чтение (декламация произведений различных авторов не более 7 мин</w:t>
      </w:r>
      <w:r w:rsidR="000E1BD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p w14:paraId="4F598B38" w14:textId="77777777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 </w:t>
      </w:r>
      <w:r w:rsidRPr="00564B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Литературно-музыкальная композиция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 (не более 15 минут).</w:t>
      </w:r>
    </w:p>
    <w:p w14:paraId="393EB76A" w14:textId="77777777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С целью проведения оценки участников Конкурса создается жюри из числа известных специалистов в области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 музыки, </w:t>
      </w: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художественного слова и актерского мастерства, которое </w:t>
      </w:r>
      <w:r w:rsidRPr="00564BE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руководствуется в своей работе следующими критериями оценки:</w:t>
      </w:r>
    </w:p>
    <w:p w14:paraId="360F3B2B" w14:textId="77777777" w:rsidR="00332E3E" w:rsidRPr="00564BEF" w:rsidRDefault="00332E3E" w:rsidP="00332E3E">
      <w:pPr>
        <w:spacing w:before="100" w:beforeAutospacing="1" w:after="0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качество исполнения, произношения;</w:t>
      </w:r>
    </w:p>
    <w:p w14:paraId="015DBC6A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правильный выбор темпа чтения;</w:t>
      </w:r>
    </w:p>
    <w:p w14:paraId="0411CF2E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соблюдение нужной интонации;</w:t>
      </w:r>
    </w:p>
    <w:p w14:paraId="3A45D2AE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 xml:space="preserve">- безошибочное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исполнение, 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чтение;</w:t>
      </w:r>
    </w:p>
    <w:p w14:paraId="23B040AD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умение выразить своё восприятие произведения;</w:t>
      </w:r>
    </w:p>
    <w:p w14:paraId="3BADF0CF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оригинальность исполнения;</w:t>
      </w:r>
    </w:p>
    <w:p w14:paraId="1AFC0560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умение управлять своим голосом и воображением слушателей;</w:t>
      </w:r>
    </w:p>
    <w:p w14:paraId="5166F4FD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глубокое понимание смысловой нагрузки произведения;</w:t>
      </w:r>
    </w:p>
    <w:p w14:paraId="75D161D4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lang w:eastAsia="ru-RU"/>
        </w:rPr>
        <w:t>- артистизм.</w:t>
      </w:r>
    </w:p>
    <w:p w14:paraId="7CA2ECA3" w14:textId="77777777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>5. Поощрения и награды</w:t>
      </w:r>
    </w:p>
    <w:p w14:paraId="115D1557" w14:textId="40CC5BD6" w:rsidR="00332E3E" w:rsidRDefault="00332E3E" w:rsidP="00332E3E">
      <w:pPr>
        <w:spacing w:before="100" w:beforeAutospacing="1" w:after="100" w:afterAutospacing="1" w:line="240" w:lineRule="auto"/>
        <w:ind w:right="105"/>
        <w:rPr>
          <w:rFonts w:ascii="Arial" w:eastAsia="Times New Roman" w:hAnsi="Arial" w:cs="Arial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итогам Конкурса жюри определяет Лауреатов I, II и III степени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каждому туру.</w:t>
      </w:r>
      <w:r w:rsidRPr="00564B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Победителям вручаются дипломы и памятные подарки, остальным участникам – диплом за участие в Конкурсе. 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Жюри имеет право учреждать специальные призы</w:t>
      </w:r>
      <w:r w:rsidR="000E1BDA">
        <w:rPr>
          <w:rFonts w:ascii="Arial" w:eastAsia="Times New Roman" w:hAnsi="Arial" w:cs="Arial"/>
          <w:sz w:val="18"/>
          <w:szCs w:val="18"/>
          <w:lang w:eastAsia="ru-RU"/>
        </w:rPr>
        <w:t xml:space="preserve"> (приз зрительских симпатий)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, вручать специальные дипломы.</w:t>
      </w:r>
      <w:r w:rsidR="000E1BD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3B086247" w14:textId="285E0272" w:rsidR="00332E3E" w:rsidRPr="00564BEF" w:rsidRDefault="00332E3E" w:rsidP="00332E3E">
      <w:pPr>
        <w:spacing w:before="100" w:beforeAutospacing="1" w:after="100" w:afterAutospacing="1" w:line="240" w:lineRule="auto"/>
        <w:ind w:right="1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Итоги Конкурса будут подведены на торжественной церемонии, которая пройд</w:t>
      </w:r>
      <w:r w:rsidR="000E1BDA">
        <w:rPr>
          <w:rFonts w:ascii="Arial" w:eastAsia="Times New Roman" w:hAnsi="Arial" w:cs="Arial"/>
          <w:sz w:val="18"/>
          <w:szCs w:val="18"/>
          <w:lang w:eastAsia="ru-RU"/>
        </w:rPr>
        <w:t>ё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т в конференц-зале   Приморской краевой публичной библиотеки им. А. М. Горького в День </w:t>
      </w:r>
      <w:r w:rsidR="002168CE">
        <w:rPr>
          <w:rFonts w:ascii="Arial" w:eastAsia="Times New Roman" w:hAnsi="Arial" w:cs="Arial"/>
          <w:sz w:val="18"/>
          <w:szCs w:val="18"/>
          <w:lang w:eastAsia="ru-RU"/>
        </w:rPr>
        <w:t>героев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Отечества 09.12. 2025 г.</w:t>
      </w:r>
    </w:p>
    <w:p w14:paraId="4BAF160F" w14:textId="77777777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6. Дополнительная информация</w:t>
      </w:r>
    </w:p>
    <w:p w14:paraId="16EE163E" w14:textId="26F85D60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Принимая участие в Конкурсе, участник подтверждает, что настоящие условия ему понятны, и он с ними согласен. </w:t>
      </w:r>
      <w:proofErr w:type="gramStart"/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Он да</w:t>
      </w:r>
      <w:r w:rsidR="000E1BDA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ё</w:t>
      </w: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т Организаторам согласие на обработку его персональных данных, разрешение на фото- и видеосъ</w:t>
      </w:r>
      <w:r w:rsidR="000E1BDA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ё</w:t>
      </w:r>
      <w:r w:rsidRPr="00564BEF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мку, в том числе для создания видео и печатной продукции, а также </w:t>
      </w:r>
      <w:r w:rsidRPr="00564BE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публикации материалов на сайте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ПКПБ им. А.М. Горького,</w:t>
      </w:r>
      <w:r w:rsidRPr="00564BE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 социальных сетях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564BE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на информационных ресурсах партн</w:t>
      </w:r>
      <w:r w:rsidR="000E1BD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ё</w:t>
      </w:r>
      <w:r w:rsidRPr="00564BE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ров Конкурса и в средствах массовой информации в целях популяризации Конкурса.</w:t>
      </w:r>
      <w:proofErr w:type="gramEnd"/>
    </w:p>
    <w:p w14:paraId="46D8055D" w14:textId="77777777" w:rsidR="00332E3E" w:rsidRPr="00564BEF" w:rsidRDefault="00332E3E" w:rsidP="0033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E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7. Координаты Оргкомитета</w:t>
      </w:r>
    </w:p>
    <w:p w14:paraId="6852AD81" w14:textId="4E8DAF96" w:rsidR="00332E3E" w:rsidRPr="00564BEF" w:rsidRDefault="00332E3E" w:rsidP="00332E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Приморский край, 690002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, </w:t>
      </w:r>
      <w:r w:rsidRPr="00564B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Владивосток, ул.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Некрасовская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59-а</w:t>
      </w:r>
      <w:r w:rsidR="000E1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ГБУК ПКПБ им. А.М. Горького, Центр культурных программ. Руководитель – Сем</w:t>
      </w:r>
      <w:r w:rsidR="000E1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ё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 Сергей Михайлович</w:t>
      </w:r>
      <w:r w:rsidR="00E825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тел.: 8 914 794 00 24</w:t>
      </w:r>
      <w:r w:rsidRPr="00564BE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427B0291" w14:textId="458850F2" w:rsidR="00C9708C" w:rsidRDefault="00332E3E" w:rsidP="00332E3E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</w:t>
      </w:r>
    </w:p>
    <w:sectPr w:rsidR="00C9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3E"/>
    <w:rsid w:val="000E1BDA"/>
    <w:rsid w:val="001D4ED9"/>
    <w:rsid w:val="002168CE"/>
    <w:rsid w:val="00332E3E"/>
    <w:rsid w:val="00550CD4"/>
    <w:rsid w:val="00817304"/>
    <w:rsid w:val="009073BF"/>
    <w:rsid w:val="00C9708C"/>
    <w:rsid w:val="00E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550CD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550CD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Александр Георгиевич</dc:creator>
  <cp:keywords/>
  <dc:description/>
  <cp:lastModifiedBy>User</cp:lastModifiedBy>
  <cp:revision>4</cp:revision>
  <cp:lastPrinted>2025-01-21T08:48:00Z</cp:lastPrinted>
  <dcterms:created xsi:type="dcterms:W3CDTF">2025-01-20T02:10:00Z</dcterms:created>
  <dcterms:modified xsi:type="dcterms:W3CDTF">2025-02-11T01:36:00Z</dcterms:modified>
</cp:coreProperties>
</file>